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DD" w:rsidRDefault="00B34DF4">
      <w:pPr>
        <w:pStyle w:val="Naslov"/>
      </w:pPr>
      <w:r>
        <w:rPr>
          <w:noProof/>
          <w:lang w:eastAsia="sl-SI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4576445</wp:posOffset>
            </wp:positionH>
            <wp:positionV relativeFrom="paragraph">
              <wp:posOffset>-268379</wp:posOffset>
            </wp:positionV>
            <wp:extent cx="971194" cy="5308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194" cy="530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ROKOVNIK</w:t>
      </w:r>
    </w:p>
    <w:p w:rsidR="00E45EDD" w:rsidRDefault="00B34DF4">
      <w:pPr>
        <w:pStyle w:val="Telobesedila"/>
        <w:spacing w:before="75" w:line="288" w:lineRule="auto"/>
        <w:ind w:left="2379" w:right="2726" w:hanging="248"/>
      </w:pPr>
      <w:r>
        <w:t xml:space="preserve">za vpis učencev v </w:t>
      </w:r>
      <w:r w:rsidR="007417B7">
        <w:t xml:space="preserve">srednje šole v šolskem letu </w:t>
      </w:r>
      <w:r w:rsidR="00BE2A85">
        <w:rPr>
          <w:b/>
        </w:rPr>
        <w:t>2023/24</w:t>
      </w:r>
      <w:r>
        <w:t>, za sprejem učencev v dijaške domove in rokovnik NPZ</w:t>
      </w:r>
    </w:p>
    <w:p w:rsidR="00E45EDD" w:rsidRDefault="00E45EDD">
      <w:pPr>
        <w:pStyle w:val="Telobesedila"/>
        <w:spacing w:before="11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2693"/>
      </w:tblGrid>
      <w:tr w:rsidR="00E45EDD">
        <w:trPr>
          <w:trHeight w:val="702"/>
        </w:trPr>
        <w:tc>
          <w:tcPr>
            <w:tcW w:w="7941" w:type="dxa"/>
          </w:tcPr>
          <w:p w:rsidR="00E45EDD" w:rsidRDefault="00B34DF4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Objava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Razpisa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za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vpis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srednje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šole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za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sprejem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učencev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dijaške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domove</w:t>
            </w:r>
            <w:r>
              <w:rPr>
                <w:sz w:val="24"/>
              </w:rPr>
              <w:t>,</w:t>
            </w:r>
          </w:p>
          <w:p w:rsidR="00E45EDD" w:rsidRDefault="00B34DF4">
            <w:pPr>
              <w:pStyle w:val="TableParagraph"/>
              <w:spacing w:before="57" w:line="240" w:lineRule="auto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5">
              <w:r>
                <w:rPr>
                  <w:sz w:val="24"/>
                </w:rPr>
                <w:t>/www.gov.si/teme/vpis-v-srednjo-solo/</w:t>
              </w:r>
            </w:hyperlink>
          </w:p>
        </w:tc>
        <w:tc>
          <w:tcPr>
            <w:tcW w:w="2693" w:type="dxa"/>
          </w:tcPr>
          <w:p w:rsidR="00E45EDD" w:rsidRDefault="007774A9">
            <w:pPr>
              <w:pStyle w:val="TableParagraph"/>
              <w:rPr>
                <w:sz w:val="24"/>
              </w:rPr>
            </w:pPr>
            <w:r w:rsidRPr="004A62DA">
              <w:rPr>
                <w:sz w:val="24"/>
              </w:rPr>
              <w:t>16. 1. 2023</w:t>
            </w:r>
          </w:p>
        </w:tc>
      </w:tr>
      <w:tr w:rsidR="00E45EDD">
        <w:trPr>
          <w:trHeight w:val="350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Informativni dnevi </w:t>
            </w:r>
            <w:r>
              <w:rPr>
                <w:sz w:val="24"/>
              </w:rPr>
              <w:t>v srednjih šolah in dijaških domovih</w:t>
            </w:r>
          </w:p>
        </w:tc>
        <w:tc>
          <w:tcPr>
            <w:tcW w:w="2693" w:type="dxa"/>
          </w:tcPr>
          <w:p w:rsidR="00E45EDD" w:rsidRDefault="001E4352" w:rsidP="004924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 in 18. 2. 2023</w:t>
            </w:r>
          </w:p>
        </w:tc>
      </w:tr>
      <w:tr w:rsidR="00E45EDD">
        <w:trPr>
          <w:trHeight w:val="1291"/>
        </w:trPr>
        <w:tc>
          <w:tcPr>
            <w:tcW w:w="7941" w:type="dxa"/>
          </w:tcPr>
          <w:p w:rsidR="00E45EDD" w:rsidRDefault="00B34DF4">
            <w:pPr>
              <w:pStyle w:val="TableParagraph"/>
              <w:spacing w:before="1" w:line="288" w:lineRule="auto"/>
              <w:ind w:right="230"/>
              <w:rPr>
                <w:sz w:val="24"/>
              </w:rPr>
            </w:pPr>
            <w:r>
              <w:rPr>
                <w:sz w:val="24"/>
              </w:rPr>
              <w:t>Prijave za opravljanje preizkusa posebne nadarjenosti in posredovanje dokazil za program športne gimnazije</w:t>
            </w:r>
          </w:p>
          <w:p w:rsidR="00E45EDD" w:rsidRDefault="00B34DF4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b/>
                <w:sz w:val="20"/>
              </w:rPr>
              <w:t>Za programe</w:t>
            </w:r>
            <w:r>
              <w:rPr>
                <w:sz w:val="20"/>
              </w:rPr>
              <w:t>: zobotehnik; fotografski tehnik; tehnik oblikovanja; umetniška gimnazija –</w:t>
            </w:r>
          </w:p>
          <w:p w:rsidR="00E45EDD" w:rsidRDefault="00B34DF4">
            <w:pPr>
              <w:pStyle w:val="TableParagraph"/>
              <w:spacing w:before="49" w:line="240" w:lineRule="auto"/>
              <w:rPr>
                <w:sz w:val="20"/>
              </w:rPr>
            </w:pPr>
            <w:r>
              <w:rPr>
                <w:sz w:val="20"/>
              </w:rPr>
              <w:t>likovna, plesna, glasbena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do 2. 3. 2023</w:t>
            </w:r>
          </w:p>
        </w:tc>
      </w:tr>
      <w:tr w:rsidR="00E45EDD">
        <w:trPr>
          <w:trHeight w:val="350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Opravljanje preizkusov </w:t>
            </w:r>
            <w:r>
              <w:rPr>
                <w:sz w:val="24"/>
              </w:rPr>
              <w:t>posebnih nadarjenosti, znanja in spretnosti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 10</w:t>
            </w:r>
            <w:r w:rsidR="00B34DF4">
              <w:rPr>
                <w:sz w:val="24"/>
              </w:rPr>
              <w:t xml:space="preserve">. in </w:t>
            </w:r>
            <w:r>
              <w:rPr>
                <w:sz w:val="24"/>
              </w:rPr>
              <w:t>20. 3. 2023</w:t>
            </w:r>
          </w:p>
        </w:tc>
      </w:tr>
      <w:tr w:rsidR="00E45EDD">
        <w:trPr>
          <w:trHeight w:val="880"/>
        </w:trPr>
        <w:tc>
          <w:tcPr>
            <w:tcW w:w="7941" w:type="dxa"/>
          </w:tcPr>
          <w:p w:rsidR="00E45EDD" w:rsidRDefault="00B34DF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Posredovanje potrdil o opravljenih preizkusih</w:t>
            </w:r>
          </w:p>
          <w:p w:rsidR="00E45EDD" w:rsidRDefault="00B34DF4">
            <w:pPr>
              <w:pStyle w:val="TableParagraph"/>
              <w:spacing w:line="290" w:lineRule="atLeast"/>
              <w:ind w:right="-29"/>
              <w:rPr>
                <w:sz w:val="24"/>
              </w:rPr>
            </w:pPr>
            <w:r>
              <w:rPr>
                <w:sz w:val="24"/>
              </w:rPr>
              <w:t>Srednje šole vam pošljejo: potrdilo o uspešno opravljenem preizkusu nadarjenosti/potrdilo o izpolnjevanju športnih pogojev za športno gimnazijo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do 27. 3. 2023</w:t>
            </w:r>
          </w:p>
        </w:tc>
      </w:tr>
      <w:tr w:rsidR="00E45EDD">
        <w:trPr>
          <w:trHeight w:val="350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Prijavljanje za vpis v srednje šole in dijaške domove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 3. 4. 2023</w:t>
            </w:r>
          </w:p>
        </w:tc>
      </w:tr>
      <w:tr w:rsidR="00E45EDD">
        <w:trPr>
          <w:trHeight w:val="705"/>
        </w:trPr>
        <w:tc>
          <w:tcPr>
            <w:tcW w:w="7941" w:type="dxa"/>
          </w:tcPr>
          <w:p w:rsidR="00E45EDD" w:rsidRDefault="00B34DF4" w:rsidP="007C307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Javna objava številčnega stanja prijav za vpis v srednje šole, spletna stran</w:t>
            </w:r>
            <w:r w:rsidR="007C307A">
              <w:rPr>
                <w:sz w:val="24"/>
              </w:rPr>
              <w:t xml:space="preserve"> </w:t>
            </w:r>
            <w:r>
              <w:rPr>
                <w:sz w:val="24"/>
              </w:rPr>
              <w:t>ministrstva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7. 4. 2023</w:t>
            </w:r>
            <w:r w:rsidR="00B34DF4">
              <w:rPr>
                <w:sz w:val="24"/>
              </w:rPr>
              <w:t xml:space="preserve"> do 16. ure</w:t>
            </w:r>
          </w:p>
        </w:tc>
      </w:tr>
      <w:tr w:rsidR="00E45EDD">
        <w:trPr>
          <w:trHeight w:val="350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Spremembe obsega razpisanih mest (zmanjšanje)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 19. 4. 2023</w:t>
            </w:r>
          </w:p>
        </w:tc>
      </w:tr>
      <w:tr w:rsidR="00E45EDD">
        <w:trPr>
          <w:trHeight w:val="352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Morebitni prenosi prijav</w:t>
            </w:r>
          </w:p>
        </w:tc>
        <w:tc>
          <w:tcPr>
            <w:tcW w:w="2693" w:type="dxa"/>
          </w:tcPr>
          <w:p w:rsidR="00E45EDD" w:rsidRDefault="001E4352" w:rsidP="001E43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 24. 4. 2023 do 14. ure</w:t>
            </w:r>
          </w:p>
        </w:tc>
      </w:tr>
      <w:tr w:rsidR="00E45EDD" w:rsidTr="004A62DA">
        <w:trPr>
          <w:trHeight w:val="352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Nacionalno preverjanje znanja učencev 9. razredov: SLOVENŠČINA</w:t>
            </w:r>
          </w:p>
        </w:tc>
        <w:tc>
          <w:tcPr>
            <w:tcW w:w="2693" w:type="dxa"/>
            <w:shd w:val="clear" w:color="auto" w:fill="FFFFFF" w:themeFill="background1"/>
          </w:tcPr>
          <w:p w:rsidR="00E45EDD" w:rsidRPr="004A62DA" w:rsidRDefault="007774A9">
            <w:pPr>
              <w:pStyle w:val="TableParagraph"/>
              <w:rPr>
                <w:sz w:val="24"/>
              </w:rPr>
            </w:pPr>
            <w:r w:rsidRPr="004A62DA">
              <w:rPr>
                <w:sz w:val="24"/>
              </w:rPr>
              <w:t>4. 5. 2023</w:t>
            </w:r>
          </w:p>
        </w:tc>
      </w:tr>
      <w:tr w:rsidR="00E45EDD" w:rsidTr="004A62DA">
        <w:trPr>
          <w:trHeight w:val="350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Nacionalno preverjanje znanja učencev 9. razredov: MATEMATIKA</w:t>
            </w:r>
          </w:p>
        </w:tc>
        <w:tc>
          <w:tcPr>
            <w:tcW w:w="2693" w:type="dxa"/>
            <w:shd w:val="clear" w:color="auto" w:fill="FFFFFF" w:themeFill="background1"/>
          </w:tcPr>
          <w:p w:rsidR="00E45EDD" w:rsidRPr="004A62DA" w:rsidRDefault="007774A9">
            <w:pPr>
              <w:pStyle w:val="TableParagraph"/>
              <w:rPr>
                <w:sz w:val="24"/>
              </w:rPr>
            </w:pPr>
            <w:r w:rsidRPr="004A62DA">
              <w:rPr>
                <w:sz w:val="24"/>
              </w:rPr>
              <w:t>8. 5. 2023</w:t>
            </w:r>
          </w:p>
        </w:tc>
      </w:tr>
      <w:tr w:rsidR="00E45EDD" w:rsidTr="004A62DA">
        <w:trPr>
          <w:trHeight w:val="352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Nacionalno preverjanje znanj</w:t>
            </w:r>
            <w:r w:rsidR="0049246E">
              <w:rPr>
                <w:sz w:val="24"/>
              </w:rPr>
              <w:t xml:space="preserve">a učencev 9. </w:t>
            </w:r>
            <w:r w:rsidR="007774A9">
              <w:rPr>
                <w:sz w:val="24"/>
              </w:rPr>
              <w:t>razredov: ANGLEŠČINA</w:t>
            </w:r>
          </w:p>
        </w:tc>
        <w:tc>
          <w:tcPr>
            <w:tcW w:w="2693" w:type="dxa"/>
            <w:shd w:val="clear" w:color="auto" w:fill="FFFFFF" w:themeFill="background1"/>
          </w:tcPr>
          <w:p w:rsidR="00E45EDD" w:rsidRPr="004A62DA" w:rsidRDefault="007774A9">
            <w:pPr>
              <w:pStyle w:val="TableParagraph"/>
              <w:rPr>
                <w:sz w:val="24"/>
              </w:rPr>
            </w:pPr>
            <w:r w:rsidRPr="004A62DA">
              <w:rPr>
                <w:sz w:val="24"/>
              </w:rPr>
              <w:t>10. 5. 2023</w:t>
            </w:r>
          </w:p>
        </w:tc>
      </w:tr>
      <w:tr w:rsidR="00E45EDD" w:rsidTr="004A62DA">
        <w:trPr>
          <w:trHeight w:val="349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Spremembe obsega razpisanih mest (povečanje)</w:t>
            </w:r>
          </w:p>
        </w:tc>
        <w:tc>
          <w:tcPr>
            <w:tcW w:w="2693" w:type="dxa"/>
            <w:shd w:val="clear" w:color="auto" w:fill="FFFFFF" w:themeFill="background1"/>
          </w:tcPr>
          <w:p w:rsidR="00E45EDD" w:rsidRPr="004A62DA" w:rsidRDefault="007C307A">
            <w:pPr>
              <w:pStyle w:val="TableParagraph"/>
              <w:rPr>
                <w:sz w:val="24"/>
              </w:rPr>
            </w:pPr>
            <w:r w:rsidRPr="004A62DA">
              <w:rPr>
                <w:sz w:val="24"/>
              </w:rPr>
              <w:t>do 9. 5. 2023</w:t>
            </w:r>
          </w:p>
        </w:tc>
      </w:tr>
      <w:tr w:rsidR="00E45EDD">
        <w:trPr>
          <w:trHeight w:val="705"/>
        </w:trPr>
        <w:tc>
          <w:tcPr>
            <w:tcW w:w="7941" w:type="dxa"/>
          </w:tcPr>
          <w:p w:rsidR="00E45EDD" w:rsidRDefault="00B34DF4" w:rsidP="007C307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Obveščanje šol o omejitvah vpisa in javna objava omejitev vpisa, spletna stran</w:t>
            </w:r>
            <w:r w:rsidR="007C307A">
              <w:rPr>
                <w:sz w:val="24"/>
              </w:rPr>
              <w:t xml:space="preserve"> </w:t>
            </w:r>
            <w:r>
              <w:rPr>
                <w:sz w:val="24"/>
              </w:rPr>
              <w:t>ministrstva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do 24. 5. 2023</w:t>
            </w:r>
          </w:p>
        </w:tc>
      </w:tr>
      <w:tr w:rsidR="00E45EDD">
        <w:trPr>
          <w:trHeight w:val="350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Obveščanje prijavljenih učencev o omejitvah vpisa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 29. 5. 2023</w:t>
            </w:r>
          </w:p>
        </w:tc>
      </w:tr>
      <w:tr w:rsidR="00E45EDD">
        <w:trPr>
          <w:trHeight w:val="702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Seznanjanje učencev z dosežki na rednem roku NPZ in</w:t>
            </w:r>
          </w:p>
          <w:p w:rsidR="00E45EDD" w:rsidRDefault="00B34DF4">
            <w:pPr>
              <w:pStyle w:val="TableParagraph"/>
              <w:spacing w:before="60" w:line="240" w:lineRule="auto"/>
              <w:rPr>
                <w:sz w:val="24"/>
              </w:rPr>
            </w:pPr>
            <w:r>
              <w:rPr>
                <w:sz w:val="24"/>
              </w:rPr>
              <w:t>uveljavljanje pravice do poizvedbe</w:t>
            </w:r>
          </w:p>
        </w:tc>
        <w:tc>
          <w:tcPr>
            <w:tcW w:w="2693" w:type="dxa"/>
          </w:tcPr>
          <w:p w:rsidR="00E45EDD" w:rsidRDefault="007774A9">
            <w:pPr>
              <w:pStyle w:val="TableParagraph"/>
              <w:rPr>
                <w:sz w:val="24"/>
              </w:rPr>
            </w:pPr>
            <w:r w:rsidRPr="004A62DA">
              <w:rPr>
                <w:sz w:val="24"/>
              </w:rPr>
              <w:t>1. do 3. 6. 2023</w:t>
            </w:r>
            <w:bookmarkStart w:id="0" w:name="_GoBack"/>
            <w:bookmarkEnd w:id="0"/>
          </w:p>
        </w:tc>
      </w:tr>
      <w:tr w:rsidR="00E45EDD">
        <w:trPr>
          <w:trHeight w:val="352"/>
        </w:trPr>
        <w:tc>
          <w:tcPr>
            <w:tcW w:w="7941" w:type="dxa"/>
          </w:tcPr>
          <w:p w:rsidR="00E45EDD" w:rsidRDefault="00B34DF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Razdelitev zaključnih spričeval učencem 9. razredov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15. 6. 2023</w:t>
            </w:r>
          </w:p>
        </w:tc>
      </w:tr>
      <w:tr w:rsidR="00E45EDD">
        <w:trPr>
          <w:trHeight w:val="702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Vpis in izvedba 1. kroga izbirnega postopka</w:t>
            </w:r>
          </w:p>
        </w:tc>
        <w:tc>
          <w:tcPr>
            <w:tcW w:w="2693" w:type="dxa"/>
          </w:tcPr>
          <w:p w:rsidR="00E45EDD" w:rsidRDefault="005F4EE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med 16. 6. do 21</w:t>
            </w:r>
            <w:r w:rsidR="00B34DF4">
              <w:rPr>
                <w:b/>
                <w:sz w:val="24"/>
              </w:rPr>
              <w:t>. 6.</w:t>
            </w:r>
          </w:p>
          <w:p w:rsidR="00E45EDD" w:rsidRDefault="001E4352">
            <w:pPr>
              <w:pStyle w:val="TableParagraph"/>
              <w:spacing w:before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 w:rsidR="00B34DF4">
              <w:rPr>
                <w:b/>
                <w:sz w:val="24"/>
              </w:rPr>
              <w:t xml:space="preserve"> do 14. ure</w:t>
            </w:r>
          </w:p>
        </w:tc>
      </w:tr>
      <w:tr w:rsidR="00E45EDD">
        <w:trPr>
          <w:trHeight w:val="352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Objava spodnjih mej 1. kroga izbirnega postopka, spletna stran ministrstva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21. 6. 2023</w:t>
            </w:r>
            <w:r w:rsidR="00B34DF4">
              <w:rPr>
                <w:sz w:val="24"/>
              </w:rPr>
              <w:t xml:space="preserve"> do 16. ure</w:t>
            </w:r>
          </w:p>
        </w:tc>
      </w:tr>
      <w:tr w:rsidR="00E45EDD">
        <w:trPr>
          <w:trHeight w:val="350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Prijava neizbranih kandidatov za 2. krog izbirnega postopka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 23. 6. 2023</w:t>
            </w:r>
            <w:r w:rsidR="00B34DF4">
              <w:rPr>
                <w:sz w:val="24"/>
              </w:rPr>
              <w:t xml:space="preserve"> do 15. ure</w:t>
            </w:r>
          </w:p>
        </w:tc>
      </w:tr>
      <w:tr w:rsidR="00E45EDD">
        <w:trPr>
          <w:trHeight w:val="352"/>
        </w:trPr>
        <w:tc>
          <w:tcPr>
            <w:tcW w:w="7941" w:type="dxa"/>
          </w:tcPr>
          <w:p w:rsidR="00E45EDD" w:rsidRDefault="00B34DF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Objava rezultatov 2. kroga izbirnega postopka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29. 6. 2023</w:t>
            </w:r>
            <w:r w:rsidR="00B34DF4">
              <w:rPr>
                <w:sz w:val="24"/>
              </w:rPr>
              <w:t xml:space="preserve"> do 15. ure</w:t>
            </w:r>
          </w:p>
        </w:tc>
      </w:tr>
      <w:tr w:rsidR="00E45EDD">
        <w:trPr>
          <w:trHeight w:val="352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Vpis učencev, ki so bili uspešni v 2. krogu izbirnega postopka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 30. 6. 2023</w:t>
            </w:r>
            <w:r w:rsidR="00B34DF4">
              <w:rPr>
                <w:sz w:val="24"/>
              </w:rPr>
              <w:t xml:space="preserve"> do 14. ure</w:t>
            </w:r>
          </w:p>
        </w:tc>
      </w:tr>
      <w:tr w:rsidR="00E45EDD">
        <w:trPr>
          <w:trHeight w:val="349"/>
        </w:trPr>
        <w:tc>
          <w:tcPr>
            <w:tcW w:w="7941" w:type="dxa"/>
          </w:tcPr>
          <w:p w:rsidR="00E45EDD" w:rsidRDefault="00B34D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Objava prostih mest, spletna stran ministrstva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 3. 7. 2023</w:t>
            </w:r>
            <w:r w:rsidR="00B34DF4">
              <w:rPr>
                <w:sz w:val="24"/>
              </w:rPr>
              <w:t xml:space="preserve"> do 15. ure</w:t>
            </w:r>
          </w:p>
        </w:tc>
      </w:tr>
      <w:tr w:rsidR="00E45EDD">
        <w:trPr>
          <w:trHeight w:val="352"/>
        </w:trPr>
        <w:tc>
          <w:tcPr>
            <w:tcW w:w="7941" w:type="dxa"/>
          </w:tcPr>
          <w:p w:rsidR="00E45EDD" w:rsidRDefault="00B34DF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Vpis učencev na srednjih šolah, ki še imajo prosta mesta</w:t>
            </w:r>
          </w:p>
        </w:tc>
        <w:tc>
          <w:tcPr>
            <w:tcW w:w="2693" w:type="dxa"/>
          </w:tcPr>
          <w:p w:rsidR="00E45EDD" w:rsidRDefault="001E435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do 31. 8. 2023</w:t>
            </w:r>
          </w:p>
        </w:tc>
      </w:tr>
    </w:tbl>
    <w:p w:rsidR="00E45EDD" w:rsidRDefault="00E45EDD">
      <w:pPr>
        <w:rPr>
          <w:sz w:val="24"/>
        </w:rPr>
        <w:sectPr w:rsidR="00E45EDD">
          <w:type w:val="continuous"/>
          <w:pgSz w:w="11910" w:h="16840"/>
          <w:pgMar w:top="1400" w:right="340" w:bottom="280" w:left="700" w:header="708" w:footer="708" w:gutter="0"/>
          <w:cols w:space="708"/>
        </w:sectPr>
      </w:pPr>
    </w:p>
    <w:p w:rsidR="00E45EDD" w:rsidRDefault="00E45EDD">
      <w:pPr>
        <w:pStyle w:val="Telobesedila"/>
        <w:spacing w:before="6"/>
        <w:rPr>
          <w:sz w:val="16"/>
        </w:rPr>
      </w:pPr>
    </w:p>
    <w:sectPr w:rsidR="00E45EDD">
      <w:pgSz w:w="11910" w:h="16840"/>
      <w:pgMar w:top="1580" w:right="34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DD"/>
    <w:rsid w:val="001E4352"/>
    <w:rsid w:val="00213253"/>
    <w:rsid w:val="0049246E"/>
    <w:rsid w:val="004A62DA"/>
    <w:rsid w:val="005F4EEB"/>
    <w:rsid w:val="007417B7"/>
    <w:rsid w:val="00743592"/>
    <w:rsid w:val="007774A9"/>
    <w:rsid w:val="007C307A"/>
    <w:rsid w:val="00945C9D"/>
    <w:rsid w:val="00B34DF4"/>
    <w:rsid w:val="00BE2A85"/>
    <w:rsid w:val="00E45EDD"/>
    <w:rsid w:val="00F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2865C-48AA-4E1A-87B2-AF88DFC4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rlito" w:eastAsia="Carlito" w:hAnsi="Carlito" w:cs="Carlito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Tahoma" w:eastAsia="Tahoma" w:hAnsi="Tahoma" w:cs="Tahoma"/>
      <w:sz w:val="24"/>
      <w:szCs w:val="24"/>
    </w:rPr>
  </w:style>
  <w:style w:type="paragraph" w:styleId="Naslov">
    <w:name w:val="Title"/>
    <w:basedOn w:val="Navaden"/>
    <w:uiPriority w:val="1"/>
    <w:qFormat/>
    <w:pPr>
      <w:spacing w:before="99"/>
      <w:ind w:left="4042" w:right="4999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si/teme/vpis-v-srednjo-sol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Poljanšek</dc:creator>
  <cp:lastModifiedBy>Ursa</cp:lastModifiedBy>
  <cp:revision>3</cp:revision>
  <dcterms:created xsi:type="dcterms:W3CDTF">2022-10-21T09:57:00Z</dcterms:created>
  <dcterms:modified xsi:type="dcterms:W3CDTF">2022-10-21T09:57:00Z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2020-11-04T00:00:00Z</vt:filetime>
  </property>
</Properties>
</file>